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34EF" w14:textId="667FFFA9" w:rsidR="00FF0148" w:rsidRDefault="00FF0148">
      <w:r>
        <w:t>Fire Protection Measures</w:t>
      </w:r>
    </w:p>
    <w:p w14:paraId="2BFB5AA8" w14:textId="577FE06B" w:rsidR="00FF0148" w:rsidRDefault="00FF0148">
      <w:r>
        <w:t>Location: The Rural Hay Shed is not in the near vicinity of any surrounding homes or closer than 30 metres to another outbuilding on our property. If a fire was to be in this particular shed then fire could not easily spread to any other building before fire extinguish measures were implemented.</w:t>
      </w:r>
    </w:p>
    <w:p w14:paraId="4EA773AD" w14:textId="72C9AC86" w:rsidR="00FF0148" w:rsidRDefault="00FF0148">
      <w:r>
        <w:t>Materials &amp; construction: The Rural Hay Shed is constructed of sheet iron, it has a breezeway between the walls and the roof.</w:t>
      </w:r>
      <w:r>
        <w:br/>
        <w:t>There is a water access point available for water if</w:t>
      </w:r>
      <w:r w:rsidR="00A61F3A">
        <w:t xml:space="preserve"> a</w:t>
      </w:r>
      <w:r>
        <w:t xml:space="preserve"> fire hose</w:t>
      </w:r>
      <w:r w:rsidR="00A61F3A">
        <w:t xml:space="preserve"> connection</w:t>
      </w:r>
      <w:r>
        <w:t xml:space="preserve"> is needed. </w:t>
      </w:r>
      <w:r w:rsidR="009C377C">
        <w:t>There are also fire extinguishers located in the workshop.</w:t>
      </w:r>
      <w:r>
        <w:br/>
        <w:t xml:space="preserve">There is good and clear access on an </w:t>
      </w:r>
      <w:r w:rsidR="00E77364">
        <w:t>all-weather</w:t>
      </w:r>
      <w:r>
        <w:t xml:space="preserve"> driveway from the front gate of the property to all the outbuildings including this Rural Hay Shed.</w:t>
      </w:r>
    </w:p>
    <w:p w14:paraId="7D5C5128" w14:textId="20461783" w:rsidR="00FF0148" w:rsidRDefault="00FF0148">
      <w:r>
        <w:t>Fodder &amp; Other Stored Items: The Hay and Fodder stored in this shed are of good quality and all care is taken to ensure that the hay we source and store is not a fire risk. That is, baled or wrapped damp whereby combustion and resulting fire can occur. The grain is also bagged and stored carefully.</w:t>
      </w:r>
      <w:r>
        <w:br/>
        <w:t>The area around the shed is kept slashed and maintained to reduce grass fire risk.</w:t>
      </w:r>
      <w:r w:rsidR="00E77364">
        <w:br/>
        <w:t>The tractor that is stored in this shed is kept maintained as well and free from oil leaks and any other potential flammable risks.</w:t>
      </w:r>
    </w:p>
    <w:sectPr w:rsidR="00FF01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148"/>
    <w:rsid w:val="009C377C"/>
    <w:rsid w:val="00A61F3A"/>
    <w:rsid w:val="00E77364"/>
    <w:rsid w:val="00FF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7CCD3"/>
  <w15:chartTrackingRefBased/>
  <w15:docId w15:val="{AE52B09E-599C-47C8-A75E-E69A57B1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McIntyre</dc:creator>
  <cp:keywords/>
  <dc:description/>
  <cp:lastModifiedBy>Therese McIntyre</cp:lastModifiedBy>
  <cp:revision>3</cp:revision>
  <dcterms:created xsi:type="dcterms:W3CDTF">2023-10-17T18:26:00Z</dcterms:created>
  <dcterms:modified xsi:type="dcterms:W3CDTF">2023-10-17T18:41:00Z</dcterms:modified>
</cp:coreProperties>
</file>